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44.74395751953125" w:line="240" w:lineRule="auto"/>
        <w:ind w:right="1755.7080078125"/>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Academic CV </w:t>
      </w:r>
    </w:p>
    <w:p w:rsidR="00000000" w:rsidDel="00000000" w:rsidP="00000000" w:rsidRDefault="00000000" w:rsidRPr="00000000" w14:paraId="00000002">
      <w:pPr>
        <w:widowControl w:val="0"/>
        <w:spacing w:before="307.31719970703125" w:line="240" w:lineRule="auto"/>
        <w:ind w:left="44.120025634765625"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EDUCATION </w:t>
      </w:r>
    </w:p>
    <w:p w:rsidR="00000000" w:rsidDel="00000000" w:rsidP="00000000" w:rsidRDefault="00000000" w:rsidRPr="00000000" w14:paraId="00000003">
      <w:pPr>
        <w:widowControl w:val="0"/>
        <w:spacing w:before="17.762908935546875" w:line="242.7151393890381" w:lineRule="auto"/>
        <w:ind w:left="38.6199951171875" w:right="962.080078125" w:firstLine="10.920028686523438"/>
        <w:rPr>
          <w:rFonts w:ascii="Garamond" w:cs="Garamond" w:eastAsia="Garamond" w:hAnsi="Garamond"/>
        </w:rPr>
      </w:pPr>
      <w:r w:rsidDel="00000000" w:rsidR="00000000" w:rsidRPr="00000000">
        <w:rPr>
          <w:rFonts w:ascii="Garamond" w:cs="Garamond" w:eastAsia="Garamond" w:hAnsi="Garamond"/>
          <w:rtl w:val="0"/>
        </w:rPr>
        <w:t xml:space="preserve">Loyola University-Chicago, College of Arts and Sciences, Chicago, IL, Bachelor of Arts in History; GPA: 3.8 </w:t>
      </w:r>
    </w:p>
    <w:p w:rsidR="00000000" w:rsidDel="00000000" w:rsidP="00000000" w:rsidRDefault="00000000" w:rsidRPr="00000000" w14:paraId="00000004">
      <w:pPr>
        <w:widowControl w:val="0"/>
        <w:spacing w:before="278.19549560546875" w:line="241.1571979522705" w:lineRule="auto"/>
        <w:ind w:left="38.6199951171875" w:right="777.120361328125" w:firstLine="19.420013427734375"/>
        <w:rPr>
          <w:rFonts w:ascii="Garamond" w:cs="Garamond" w:eastAsia="Garamond" w:hAnsi="Garamond"/>
        </w:rPr>
      </w:pPr>
      <w:r w:rsidDel="00000000" w:rsidR="00000000" w:rsidRPr="00000000">
        <w:rPr>
          <w:rFonts w:ascii="Garamond" w:cs="Garamond" w:eastAsia="Garamond" w:hAnsi="Garamond"/>
          <w:b w:val="1"/>
          <w:sz w:val="24"/>
          <w:szCs w:val="24"/>
          <w:rtl w:val="0"/>
        </w:rPr>
        <w:t xml:space="preserve">Relevant Coursework: </w:t>
      </w:r>
      <w:r w:rsidDel="00000000" w:rsidR="00000000" w:rsidRPr="00000000">
        <w:rPr>
          <w:rFonts w:ascii="Garamond" w:cs="Garamond" w:eastAsia="Garamond" w:hAnsi="Garamond"/>
          <w:rtl w:val="0"/>
        </w:rPr>
        <w:t xml:space="preserve">HIST 101: Evolution of Western Ideas &amp; Institutions to 17th Century, HIST 211: United States to 1865, ENGL 282/CRES 096: Race and Ethnic Literature Studies, HIST 299: Historical Methods, ENGL 299: Topics in Advanced Writing, HIST 310: Medieval Women: Nuns, Mystics, Prophetesses, HIST 310L: Medieval Love and Violence, HIST 310F: Medieval Inquisitions, HIST 316: History of Poland, HIST 334B: Holocaust and Memory, FNAR 365: History of Photography, HIST 369: 20C Popular Culture, HIST 398: History Internship, POLS 104-299: Intermediate to Advanced Polish Language Courses, POST 395: Polish Studies Capstone </w:t>
      </w:r>
      <w:r w:rsidDel="00000000" w:rsidR="00000000" w:rsidRPr="00000000">
        <w:rPr>
          <w:rtl w:val="0"/>
        </w:rPr>
      </w:r>
    </w:p>
    <w:p w:rsidR="00000000" w:rsidDel="00000000" w:rsidP="00000000" w:rsidRDefault="00000000" w:rsidRPr="00000000" w14:paraId="00000005">
      <w:pPr>
        <w:widowControl w:val="0"/>
        <w:spacing w:before="275.43212890625" w:line="240" w:lineRule="auto"/>
        <w:ind w:left="51.399993896484375"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GRANTS AND HONORS </w:t>
      </w:r>
    </w:p>
    <w:p w:rsidR="00000000" w:rsidDel="00000000" w:rsidP="00000000" w:rsidRDefault="00000000" w:rsidRPr="00000000" w14:paraId="00000006">
      <w:pPr>
        <w:widowControl w:val="0"/>
        <w:spacing w:after="0" w:before="0" w:line="276" w:lineRule="auto"/>
        <w:ind w:right="1137.640380859375"/>
        <w:rPr>
          <w:rFonts w:ascii="Garamond" w:cs="Garamond" w:eastAsia="Garamond" w:hAnsi="Garamond"/>
        </w:rPr>
      </w:pPr>
      <w:r w:rsidDel="00000000" w:rsidR="00000000" w:rsidRPr="00000000">
        <w:rPr>
          <w:rFonts w:ascii="Garamond" w:cs="Garamond" w:eastAsia="Garamond" w:hAnsi="Garamond"/>
          <w:rtl w:val="0"/>
        </w:rPr>
        <w:t xml:space="preserve">College of Arts and Sciences Dean's List, Loyola University-Chicago, 2023-2024 Recipient of Loyola University-Chicago’s Transfer Dean’s Scholarship, worth $20,000 each academic year </w:t>
      </w:r>
    </w:p>
    <w:p w:rsidR="00000000" w:rsidDel="00000000" w:rsidP="00000000" w:rsidRDefault="00000000" w:rsidRPr="00000000" w14:paraId="00000007">
      <w:pPr>
        <w:widowControl w:val="0"/>
        <w:spacing w:after="0" w:before="0" w:line="276" w:lineRule="auto"/>
        <w:ind w:right="1137.640380859375"/>
        <w:rPr>
          <w:rFonts w:ascii="Garamond" w:cs="Garamond" w:eastAsia="Garamond" w:hAnsi="Garamond"/>
        </w:rPr>
      </w:pPr>
      <w:r w:rsidDel="00000000" w:rsidR="00000000" w:rsidRPr="00000000">
        <w:rPr>
          <w:rtl w:val="0"/>
        </w:rPr>
      </w:r>
    </w:p>
    <w:p w:rsidR="00000000" w:rsidDel="00000000" w:rsidP="00000000" w:rsidRDefault="00000000" w:rsidRPr="00000000" w14:paraId="00000008">
      <w:pPr>
        <w:widowControl w:val="0"/>
        <w:spacing w:after="0" w:before="44.271240234375" w:line="276" w:lineRule="auto"/>
        <w:ind w:left="41.48002624511719" w:right="1827.779541015625" w:firstLine="11.579971313476562"/>
        <w:rPr>
          <w:rFonts w:ascii="Garamond" w:cs="Garamond" w:eastAsia="Garamond" w:hAnsi="Garamond"/>
        </w:rPr>
      </w:pPr>
      <w:r w:rsidDel="00000000" w:rsidR="00000000" w:rsidRPr="00000000">
        <w:rPr>
          <w:rFonts w:ascii="Garamond" w:cs="Garamond" w:eastAsia="Garamond" w:hAnsi="Garamond"/>
          <w:rtl w:val="0"/>
        </w:rPr>
        <w:t xml:space="preserve">Recipient of Provost Fellowship for Undergraduate Research, Loyola University-Chicago, 2024-2025 academic year  </w:t>
      </w:r>
    </w:p>
    <w:p w:rsidR="00000000" w:rsidDel="00000000" w:rsidP="00000000" w:rsidRDefault="00000000" w:rsidRPr="00000000" w14:paraId="00000009">
      <w:pPr>
        <w:widowControl w:val="0"/>
        <w:spacing w:after="0" w:before="225.865478515625" w:line="276" w:lineRule="auto"/>
        <w:ind w:left="53.05999755859375" w:right="1213.759765625" w:firstLine="0"/>
        <w:rPr>
          <w:rFonts w:ascii="Garamond" w:cs="Garamond" w:eastAsia="Garamond" w:hAnsi="Garamond"/>
        </w:rPr>
      </w:pPr>
      <w:r w:rsidDel="00000000" w:rsidR="00000000" w:rsidRPr="00000000">
        <w:rPr>
          <w:rFonts w:ascii="Garamond" w:cs="Garamond" w:eastAsia="Garamond" w:hAnsi="Garamond"/>
          <w:rtl w:val="0"/>
        </w:rPr>
        <w:t xml:space="preserve">Recipient of Mellon Foundation Unpaid Academic Internship Funding Award, 2023-2024 academic year Recipient of the Dr. Bowgierd Endowed Scholarship for Polish Studies, worth $2,675  </w:t>
      </w:r>
    </w:p>
    <w:p w:rsidR="00000000" w:rsidDel="00000000" w:rsidP="00000000" w:rsidRDefault="00000000" w:rsidRPr="00000000" w14:paraId="0000000A">
      <w:pPr>
        <w:widowControl w:val="0"/>
        <w:spacing w:after="0" w:before="0" w:line="276" w:lineRule="auto"/>
        <w:ind w:left="53.05999755859375" w:right="1213.759765625" w:firstLine="0"/>
        <w:rPr>
          <w:rFonts w:ascii="Garamond" w:cs="Garamond" w:eastAsia="Garamond" w:hAnsi="Garamond"/>
        </w:rPr>
      </w:pPr>
      <w:r w:rsidDel="00000000" w:rsidR="00000000" w:rsidRPr="00000000">
        <w:rPr>
          <w:rtl w:val="0"/>
        </w:rPr>
      </w:r>
    </w:p>
    <w:p w:rsidR="00000000" w:rsidDel="00000000" w:rsidP="00000000" w:rsidRDefault="00000000" w:rsidRPr="00000000" w14:paraId="0000000B">
      <w:pPr>
        <w:widowControl w:val="0"/>
        <w:spacing w:after="0" w:before="44.271240234375" w:line="276" w:lineRule="auto"/>
        <w:ind w:left="53.05999755859375" w:right="2440.4791259765625" w:firstLine="0"/>
        <w:rPr>
          <w:rFonts w:ascii="Garamond" w:cs="Garamond" w:eastAsia="Garamond" w:hAnsi="Garamond"/>
        </w:rPr>
      </w:pPr>
      <w:r w:rsidDel="00000000" w:rsidR="00000000" w:rsidRPr="00000000">
        <w:rPr>
          <w:rFonts w:ascii="Garamond" w:cs="Garamond" w:eastAsia="Garamond" w:hAnsi="Garamond"/>
          <w:rtl w:val="0"/>
        </w:rPr>
        <w:t xml:space="preserve">Recipient of the J Zukowski Endowed Scholarship for Polish Studies, worth $2,900 </w:t>
      </w:r>
    </w:p>
    <w:p w:rsidR="00000000" w:rsidDel="00000000" w:rsidP="00000000" w:rsidRDefault="00000000" w:rsidRPr="00000000" w14:paraId="0000000C">
      <w:pPr>
        <w:widowControl w:val="0"/>
        <w:spacing w:after="0" w:before="44.271240234375" w:line="276" w:lineRule="auto"/>
        <w:ind w:left="53.05999755859375" w:right="2440.4791259765625" w:firstLine="0"/>
        <w:rPr>
          <w:rFonts w:ascii="Garamond" w:cs="Garamond" w:eastAsia="Garamond" w:hAnsi="Garamond"/>
        </w:rPr>
      </w:pPr>
      <w:r w:rsidDel="00000000" w:rsidR="00000000" w:rsidRPr="00000000">
        <w:rPr>
          <w:rtl w:val="0"/>
        </w:rPr>
      </w:r>
    </w:p>
    <w:p w:rsidR="00000000" w:rsidDel="00000000" w:rsidP="00000000" w:rsidRDefault="00000000" w:rsidRPr="00000000" w14:paraId="0000000D">
      <w:pPr>
        <w:widowControl w:val="0"/>
        <w:spacing w:before="44.271240234375" w:line="440.81700325012207" w:lineRule="auto"/>
        <w:ind w:left="53.05999755859375" w:right="2440.4791259765625" w:firstLine="0"/>
        <w:rPr>
          <w:rFonts w:ascii="Garamond" w:cs="Garamond" w:eastAsia="Garamond" w:hAnsi="Garamond"/>
        </w:rPr>
      </w:pPr>
      <w:r w:rsidDel="00000000" w:rsidR="00000000" w:rsidRPr="00000000">
        <w:rPr>
          <w:rFonts w:ascii="Garamond" w:cs="Garamond" w:eastAsia="Garamond" w:hAnsi="Garamond"/>
          <w:rtl w:val="0"/>
        </w:rPr>
        <w:t xml:space="preserve">Inducted into Phi Alpha Theta, History Honors Society, Spring 2024 </w:t>
      </w:r>
    </w:p>
    <w:p w:rsidR="00000000" w:rsidDel="00000000" w:rsidP="00000000" w:rsidRDefault="00000000" w:rsidRPr="00000000" w14:paraId="0000000E">
      <w:pPr>
        <w:widowControl w:val="0"/>
        <w:spacing w:before="38.7451171875" w:line="240" w:lineRule="auto"/>
        <w:ind w:left="49.84001159667969"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RESEARCH INTERESTS </w:t>
      </w:r>
    </w:p>
    <w:p w:rsidR="00000000" w:rsidDel="00000000" w:rsidP="00000000" w:rsidRDefault="00000000" w:rsidRPr="00000000" w14:paraId="0000000F">
      <w:pPr>
        <w:widowControl w:val="0"/>
        <w:spacing w:before="17.763671875" w:line="242.71533966064453" w:lineRule="auto"/>
        <w:ind w:left="33.119964599609375" w:right="65.79833984375" w:firstLine="23.680038452148438"/>
        <w:rPr>
          <w:rFonts w:ascii="Garamond" w:cs="Garamond" w:eastAsia="Garamond" w:hAnsi="Garamond"/>
        </w:rPr>
      </w:pPr>
      <w:r w:rsidDel="00000000" w:rsidR="00000000" w:rsidRPr="00000000">
        <w:rPr>
          <w:rFonts w:ascii="Garamond" w:cs="Garamond" w:eastAsia="Garamond" w:hAnsi="Garamond"/>
          <w:rtl w:val="0"/>
        </w:rPr>
        <w:t xml:space="preserve">Social and Cultural History of Medieval Europe; Women’s and Gender Studies; Gender Dynamics Throughout Historical  Periods; Manuscript Studies and Book History; Museum Studies; Digitization and Digital Humanities; Public History; Archival Science; Library Science; Historical Recovery; Popular Culture and Media; 20th Century Eastern European History </w:t>
      </w:r>
    </w:p>
    <w:p w:rsidR="00000000" w:rsidDel="00000000" w:rsidP="00000000" w:rsidRDefault="00000000" w:rsidRPr="00000000" w14:paraId="00000010">
      <w:pPr>
        <w:widowControl w:val="0"/>
        <w:spacing w:before="213.33740234375" w:line="240" w:lineRule="auto"/>
        <w:ind w:left="49.84001159667969"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RESEARCH EXPERIENCE </w:t>
      </w:r>
    </w:p>
    <w:p w:rsidR="00000000" w:rsidDel="00000000" w:rsidP="00000000" w:rsidRDefault="00000000" w:rsidRPr="00000000" w14:paraId="00000011">
      <w:pPr>
        <w:widowControl w:val="0"/>
        <w:spacing w:before="296.3671875" w:line="245.21438598632812" w:lineRule="auto"/>
        <w:ind w:left="37.559967041015625" w:right="2371.35986328125" w:firstLine="15.4400634765625"/>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Loyola University-Chicago, History Department, Chicago, IL </w:t>
      </w:r>
      <w:r w:rsidDel="00000000" w:rsidR="00000000" w:rsidRPr="00000000">
        <w:rPr>
          <w:rFonts w:ascii="Garamond" w:cs="Garamond" w:eastAsia="Garamond" w:hAnsi="Garamond"/>
          <w:i w:val="1"/>
          <w:sz w:val="24"/>
          <w:szCs w:val="24"/>
          <w:rtl w:val="0"/>
        </w:rPr>
        <w:t xml:space="preserve">Provost Fellow</w:t>
      </w:r>
      <w:r w:rsidDel="00000000" w:rsidR="00000000" w:rsidRPr="00000000">
        <w:rPr>
          <w:rFonts w:ascii="Garamond" w:cs="Garamond" w:eastAsia="Garamond" w:hAnsi="Garamond"/>
          <w:sz w:val="24"/>
          <w:szCs w:val="24"/>
          <w:rtl w:val="0"/>
        </w:rPr>
        <w:t xml:space="preserve">, August 2024 — May 2025</w:t>
      </w:r>
    </w:p>
    <w:p w:rsidR="00000000" w:rsidDel="00000000" w:rsidP="00000000" w:rsidRDefault="00000000" w:rsidRPr="00000000" w14:paraId="00000012">
      <w:pPr>
        <w:widowControl w:val="0"/>
        <w:spacing w:before="8.8446044921875" w:line="240" w:lineRule="auto"/>
        <w:ind w:left="33.119964599609375" w:firstLine="0"/>
        <w:rPr>
          <w:rFonts w:ascii="Garamond" w:cs="Garamond" w:eastAsia="Garamond" w:hAnsi="Garamond"/>
        </w:rPr>
      </w:pPr>
      <w:r w:rsidDel="00000000" w:rsidR="00000000" w:rsidRPr="00000000">
        <w:rPr>
          <w:rFonts w:ascii="Garamond" w:cs="Garamond" w:eastAsia="Garamond" w:hAnsi="Garamond"/>
          <w:rtl w:val="0"/>
        </w:rPr>
        <w:t xml:space="preserve">Advisor: Dr. Tanya Stabler-Miller </w:t>
      </w:r>
    </w:p>
    <w:p w:rsidR="00000000" w:rsidDel="00000000" w:rsidP="00000000" w:rsidRDefault="00000000" w:rsidRPr="00000000" w14:paraId="00000013">
      <w:pPr>
        <w:widowControl w:val="0"/>
        <w:spacing w:before="10.3533935546875" w:line="242.715425491333" w:lineRule="auto"/>
        <w:ind w:left="42.239990234375" w:right="661.375732421875" w:firstLine="1.660003662109375"/>
        <w:jc w:val="both"/>
        <w:rPr>
          <w:rFonts w:ascii="Garamond" w:cs="Garamond" w:eastAsia="Garamond" w:hAnsi="Garamond"/>
        </w:rPr>
      </w:pPr>
      <w:r w:rsidDel="00000000" w:rsidR="00000000" w:rsidRPr="00000000">
        <w:rPr>
          <w:rFonts w:ascii="Garamond" w:cs="Garamond" w:eastAsia="Garamond" w:hAnsi="Garamond"/>
          <w:rtl w:val="0"/>
        </w:rPr>
        <w:t xml:space="preserve">Conduct research on a year-long project sponsored by the Loyola University Center for Engaged Learning, with funding of up to $2,500 throughout the 2024-2025 academic year. This is a mentored research project with Dr. Tanya Stabler-Miller of the Loyola University Chicago History Department. This project focuses on Pre-Modern Jewish-to-Christian converts and other minorities living amid King Louis IX’s reign, whose lives are preserved throughout a multitude of financial records within a cartulary found in the College of Sorbonne which have not been closely examined. This project will analyze, translate, process and organize these records to showcase interfaith connections and other insights into the people living in the Left Bank and bring more understanding into life within the Pre-Modern period in France by translating, organizing, and digitally mapping and analytically networking these financial records and the connections present within them into an easily accessible map which matches Pre-Modern locations and their modern-day counterparts for users to see and understand.  </w:t>
      </w:r>
    </w:p>
    <w:p w:rsidR="00000000" w:rsidDel="00000000" w:rsidP="00000000" w:rsidRDefault="00000000" w:rsidRPr="00000000" w14:paraId="00000014">
      <w:pPr>
        <w:widowControl w:val="0"/>
        <w:spacing w:before="296.4752197265625" w:line="245.21438598632812" w:lineRule="auto"/>
        <w:ind w:left="50.36003112792969" w:right="2371.35986328125" w:firstLine="2.6399993896484375"/>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Loyola University-Chicago, History Department, Chicago, IL </w:t>
      </w:r>
      <w:r w:rsidDel="00000000" w:rsidR="00000000" w:rsidRPr="00000000">
        <w:rPr>
          <w:rFonts w:ascii="Garamond" w:cs="Garamond" w:eastAsia="Garamond" w:hAnsi="Garamond"/>
          <w:i w:val="1"/>
          <w:sz w:val="24"/>
          <w:szCs w:val="24"/>
          <w:rtl w:val="0"/>
        </w:rPr>
        <w:t xml:space="preserve">Intern</w:t>
      </w:r>
      <w:r w:rsidDel="00000000" w:rsidR="00000000" w:rsidRPr="00000000">
        <w:rPr>
          <w:rFonts w:ascii="Garamond" w:cs="Garamond" w:eastAsia="Garamond" w:hAnsi="Garamond"/>
          <w:sz w:val="24"/>
          <w:szCs w:val="24"/>
          <w:rtl w:val="0"/>
        </w:rPr>
        <w:t xml:space="preserve">, August 2023 — January 2024 </w:t>
      </w:r>
    </w:p>
    <w:p w:rsidR="00000000" w:rsidDel="00000000" w:rsidP="00000000" w:rsidRDefault="00000000" w:rsidRPr="00000000" w14:paraId="00000015">
      <w:pPr>
        <w:widowControl w:val="0"/>
        <w:spacing w:before="11.84417724609375" w:line="240" w:lineRule="auto"/>
        <w:ind w:left="47.11997985839844" w:firstLine="0"/>
        <w:rPr>
          <w:rFonts w:ascii="Garamond" w:cs="Garamond" w:eastAsia="Garamond" w:hAnsi="Garamond"/>
        </w:rPr>
      </w:pPr>
      <w:r w:rsidDel="00000000" w:rsidR="00000000" w:rsidRPr="00000000">
        <w:rPr>
          <w:rFonts w:ascii="Garamond" w:cs="Garamond" w:eastAsia="Garamond" w:hAnsi="Garamond"/>
          <w:rtl w:val="0"/>
        </w:rPr>
        <w:t xml:space="preserve">Advisor: Dr. Alice Weinreb </w:t>
      </w:r>
    </w:p>
    <w:p w:rsidR="00000000" w:rsidDel="00000000" w:rsidP="00000000" w:rsidRDefault="00000000" w:rsidRPr="00000000" w14:paraId="00000016">
      <w:pPr>
        <w:widowControl w:val="0"/>
        <w:spacing w:before="13.3538818359375" w:line="242.715425491333" w:lineRule="auto"/>
        <w:ind w:left="35.43998718261719" w:right="661.654052734375" w:firstLine="7.6799774169921875"/>
        <w:rPr>
          <w:rFonts w:ascii="Garamond" w:cs="Garamond" w:eastAsia="Garamond" w:hAnsi="Garamond"/>
        </w:rPr>
      </w:pPr>
      <w:r w:rsidDel="00000000" w:rsidR="00000000" w:rsidRPr="00000000">
        <w:rPr>
          <w:rFonts w:ascii="Garamond" w:cs="Garamond" w:eastAsia="Garamond" w:hAnsi="Garamond"/>
          <w:rtl w:val="0"/>
        </w:rPr>
        <w:t xml:space="preserve">Assisted in the creation of a publicly accessible digital archive containing sources of multiple formats, genres and types which are about disordered eating for Dr. Alice Weinreb of the Loyola University-Chicago History Department and her larger NEH funded project, “Pathologies of Democracy: The Rise of Disordered Eating in the Twentieth Century World” by conducting research into historic sources related to disordered eating (digitized and undigitized), extracting its metadata and giving sources identifiable search “tags” into Excel spreadsheets, and make them available to be inserted into an OMEKA archival repository. </w:t>
      </w:r>
    </w:p>
    <w:p w:rsidR="00000000" w:rsidDel="00000000" w:rsidP="00000000" w:rsidRDefault="00000000" w:rsidRPr="00000000" w14:paraId="00000017">
      <w:pPr>
        <w:widowControl w:val="0"/>
        <w:spacing w:before="13.3538818359375" w:line="242.715425491333" w:lineRule="auto"/>
        <w:ind w:left="35.43998718261719" w:right="661.654052734375" w:firstLine="7.6799774169921875"/>
        <w:rPr>
          <w:rFonts w:ascii="Garamond" w:cs="Garamond" w:eastAsia="Garamond" w:hAnsi="Garamond"/>
        </w:rPr>
      </w:pPr>
      <w:r w:rsidDel="00000000" w:rsidR="00000000" w:rsidRPr="00000000">
        <w:rPr>
          <w:rtl w:val="0"/>
        </w:rPr>
      </w:r>
    </w:p>
    <w:p w:rsidR="00000000" w:rsidDel="00000000" w:rsidP="00000000" w:rsidRDefault="00000000" w:rsidRPr="00000000" w14:paraId="00000018">
      <w:pPr>
        <w:widowControl w:val="0"/>
        <w:spacing w:line="245.21438598632812" w:lineRule="auto"/>
        <w:ind w:left="55.64002990722656" w:right="2371.1199951171875" w:hanging="2.6399993896484375"/>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Loyola University-Chicago, Writing Department, Chicago, IL </w:t>
      </w:r>
    </w:p>
    <w:p w:rsidR="00000000" w:rsidDel="00000000" w:rsidP="00000000" w:rsidRDefault="00000000" w:rsidRPr="00000000" w14:paraId="00000019">
      <w:pPr>
        <w:widowControl w:val="0"/>
        <w:spacing w:line="245.21438598632812" w:lineRule="auto"/>
        <w:ind w:left="55.64002990722656" w:right="2371.1199951171875" w:hanging="2.6399993896484375"/>
        <w:rPr>
          <w:rFonts w:ascii="Garamond" w:cs="Garamond" w:eastAsia="Garamond" w:hAnsi="Garamond"/>
          <w:sz w:val="24"/>
          <w:szCs w:val="24"/>
        </w:rPr>
      </w:pPr>
      <w:r w:rsidDel="00000000" w:rsidR="00000000" w:rsidRPr="00000000">
        <w:rPr>
          <w:rFonts w:ascii="Garamond" w:cs="Garamond" w:eastAsia="Garamond" w:hAnsi="Garamond"/>
          <w:i w:val="1"/>
          <w:sz w:val="24"/>
          <w:szCs w:val="24"/>
          <w:rtl w:val="0"/>
        </w:rPr>
        <w:t xml:space="preserve">Research Team Member</w:t>
      </w:r>
      <w:r w:rsidDel="00000000" w:rsidR="00000000" w:rsidRPr="00000000">
        <w:rPr>
          <w:rFonts w:ascii="Garamond" w:cs="Garamond" w:eastAsia="Garamond" w:hAnsi="Garamond"/>
          <w:sz w:val="24"/>
          <w:szCs w:val="24"/>
          <w:rtl w:val="0"/>
        </w:rPr>
        <w:t xml:space="preserve">, August 2023 — January 2024 </w:t>
      </w:r>
    </w:p>
    <w:p w:rsidR="00000000" w:rsidDel="00000000" w:rsidP="00000000" w:rsidRDefault="00000000" w:rsidRPr="00000000" w14:paraId="0000001A">
      <w:pPr>
        <w:widowControl w:val="0"/>
        <w:spacing w:line="240" w:lineRule="auto"/>
        <w:ind w:left="47.11997985839844" w:firstLine="0"/>
        <w:rPr>
          <w:rFonts w:ascii="Garamond" w:cs="Garamond" w:eastAsia="Garamond" w:hAnsi="Garamond"/>
        </w:rPr>
      </w:pPr>
      <w:r w:rsidDel="00000000" w:rsidR="00000000" w:rsidRPr="00000000">
        <w:rPr>
          <w:rFonts w:ascii="Garamond" w:cs="Garamond" w:eastAsia="Garamond" w:hAnsi="Garamond"/>
          <w:rtl w:val="0"/>
        </w:rPr>
        <w:t xml:space="preserve">Advisor: Dr. Melissa Bradshaw </w:t>
      </w:r>
    </w:p>
    <w:p w:rsidR="00000000" w:rsidDel="00000000" w:rsidP="00000000" w:rsidRDefault="00000000" w:rsidRPr="00000000" w14:paraId="0000001B">
      <w:pPr>
        <w:widowControl w:val="0"/>
        <w:spacing w:before="13.354034423828125" w:line="242.7151393890381" w:lineRule="auto"/>
        <w:ind w:left="46.48002624511719" w:right="795.08056640625" w:hanging="2.4200439453125"/>
        <w:rPr>
          <w:rFonts w:ascii="Garamond" w:cs="Garamond" w:eastAsia="Garamond" w:hAnsi="Garamond"/>
        </w:rPr>
      </w:pPr>
      <w:r w:rsidDel="00000000" w:rsidR="00000000" w:rsidRPr="00000000">
        <w:rPr>
          <w:rFonts w:ascii="Garamond" w:cs="Garamond" w:eastAsia="Garamond" w:hAnsi="Garamond"/>
          <w:rtl w:val="0"/>
        </w:rPr>
        <w:t xml:space="preserve">Researched and transcribed digitized correspondences from Harvard University’s Houghton Library between American poet and editor Amy Lowell and associated literary magazine editors for the faculty-led, NEH-funded digital humanities project by </w:t>
      </w:r>
    </w:p>
    <w:p w:rsidR="00000000" w:rsidDel="00000000" w:rsidP="00000000" w:rsidRDefault="00000000" w:rsidRPr="00000000" w14:paraId="0000001C">
      <w:pPr>
        <w:widowControl w:val="0"/>
        <w:spacing w:line="242.7151393890381" w:lineRule="auto"/>
        <w:ind w:left="41.85997009277344" w:right="683.7646484375" w:hanging="0.22003173828125"/>
        <w:rPr>
          <w:rFonts w:ascii="Garamond" w:cs="Garamond" w:eastAsia="Garamond" w:hAnsi="Garamond"/>
        </w:rPr>
      </w:pPr>
      <w:r w:rsidDel="00000000" w:rsidR="00000000" w:rsidRPr="00000000">
        <w:rPr>
          <w:rFonts w:ascii="Garamond" w:cs="Garamond" w:eastAsia="Garamond" w:hAnsi="Garamond"/>
          <w:rtl w:val="0"/>
        </w:rPr>
        <w:t xml:space="preserve">Dr. Melissa Bradshaw of the Loyola University-Chicago English Department: The Amy Lowell Letters Project (ALLP). Edited and presented a group project of a digital edition of transcribed letters alongside a Google Slides presentation to showcase the project and its findings, and a deliverables report.  </w:t>
      </w:r>
    </w:p>
    <w:p w:rsidR="00000000" w:rsidDel="00000000" w:rsidP="00000000" w:rsidRDefault="00000000" w:rsidRPr="00000000" w14:paraId="0000001D">
      <w:pPr>
        <w:widowControl w:val="0"/>
        <w:spacing w:before="286.4697265625" w:line="224.91000652313232" w:lineRule="auto"/>
        <w:ind w:left="32.36000061035156" w:right="2140.9619140625" w:firstLine="2.6399993896484375"/>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1E">
      <w:pPr>
        <w:widowControl w:val="0"/>
        <w:spacing w:line="224.91000652313232" w:lineRule="auto"/>
        <w:ind w:left="32.36000061035156" w:right="2140.9619140625"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Loyola University-Chicago Polish Studies Program, Polish Museum of America, Chicago, IL </w:t>
      </w:r>
    </w:p>
    <w:p w:rsidR="00000000" w:rsidDel="00000000" w:rsidP="00000000" w:rsidRDefault="00000000" w:rsidRPr="00000000" w14:paraId="0000001F">
      <w:pPr>
        <w:widowControl w:val="0"/>
        <w:spacing w:line="224.91000652313232" w:lineRule="auto"/>
        <w:ind w:left="32.36000061035156" w:right="2140.9619140625" w:firstLine="2.6399993896484375"/>
        <w:rPr>
          <w:rFonts w:ascii="Garamond" w:cs="Garamond" w:eastAsia="Garamond" w:hAnsi="Garamond"/>
          <w:sz w:val="24"/>
          <w:szCs w:val="24"/>
        </w:rPr>
      </w:pPr>
      <w:r w:rsidDel="00000000" w:rsidR="00000000" w:rsidRPr="00000000">
        <w:rPr>
          <w:rFonts w:ascii="Garamond" w:cs="Garamond" w:eastAsia="Garamond" w:hAnsi="Garamond"/>
          <w:i w:val="1"/>
          <w:sz w:val="24"/>
          <w:szCs w:val="24"/>
          <w:rtl w:val="0"/>
        </w:rPr>
        <w:t xml:space="preserve">Collections</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sz w:val="24"/>
          <w:szCs w:val="24"/>
          <w:rtl w:val="0"/>
        </w:rPr>
        <w:t xml:space="preserve">Intern, </w:t>
      </w:r>
      <w:r w:rsidDel="00000000" w:rsidR="00000000" w:rsidRPr="00000000">
        <w:rPr>
          <w:rFonts w:ascii="Garamond" w:cs="Garamond" w:eastAsia="Garamond" w:hAnsi="Garamond"/>
          <w:sz w:val="24"/>
          <w:szCs w:val="24"/>
          <w:rtl w:val="0"/>
        </w:rPr>
        <w:t xml:space="preserve">January 2025 — April 2025</w:t>
      </w:r>
    </w:p>
    <w:p w:rsidR="00000000" w:rsidDel="00000000" w:rsidP="00000000" w:rsidRDefault="00000000" w:rsidRPr="00000000" w14:paraId="00000020">
      <w:pPr>
        <w:widowControl w:val="0"/>
        <w:spacing w:line="240" w:lineRule="auto"/>
        <w:ind w:left="29.119949340820312" w:firstLine="0"/>
        <w:rPr>
          <w:rFonts w:ascii="Garamond" w:cs="Garamond" w:eastAsia="Garamond" w:hAnsi="Garamond"/>
        </w:rPr>
      </w:pPr>
      <w:r w:rsidDel="00000000" w:rsidR="00000000" w:rsidRPr="00000000">
        <w:rPr>
          <w:rFonts w:ascii="Garamond" w:cs="Garamond" w:eastAsia="Garamond" w:hAnsi="Garamond"/>
          <w:rtl w:val="0"/>
        </w:rPr>
        <w:t xml:space="preserve">Advisor: Julita Siegel  </w:t>
      </w:r>
    </w:p>
    <w:p w:rsidR="00000000" w:rsidDel="00000000" w:rsidP="00000000" w:rsidRDefault="00000000" w:rsidRPr="00000000" w14:paraId="00000021">
      <w:pPr>
        <w:widowControl w:val="0"/>
        <w:spacing w:line="258.64651679992676" w:lineRule="auto"/>
        <w:ind w:left="33.079986572265625" w:right="18.238525390625" w:firstLine="1.320037841796875"/>
        <w:rPr>
          <w:rFonts w:ascii="Garamond" w:cs="Garamond" w:eastAsia="Garamond" w:hAnsi="Garamond"/>
        </w:rPr>
      </w:pPr>
      <w:r w:rsidDel="00000000" w:rsidR="00000000" w:rsidRPr="00000000">
        <w:rPr>
          <w:rFonts w:ascii="Garamond" w:cs="Garamond" w:eastAsia="Garamond" w:hAnsi="Garamond"/>
          <w:rtl w:val="0"/>
        </w:rPr>
        <w:t xml:space="preserve">Under the supervision of the museum curator and catalog various museum materials for the PMoA’s repository on the  PastPerfect 5 program for a minimum of 50 service hours for my Capstone course in my Polish Studies minor. This internship requires me to pay special attention to the handling of delicate items being processed—such as religious garb worn by  prevalent figures in the Polish-American community, like Bishop Paul Rhode, among others—take proper photographs of  and/or digitize items at all necessary angles to be inserted into their record and describe items in as much detail as possible and through their metadata and general description to further enhance the repository as a whole. </w:t>
      </w:r>
    </w:p>
    <w:p w:rsidR="00000000" w:rsidDel="00000000" w:rsidP="00000000" w:rsidRDefault="00000000" w:rsidRPr="00000000" w14:paraId="00000022">
      <w:pPr>
        <w:widowControl w:val="0"/>
        <w:spacing w:line="258.64651679992676" w:lineRule="auto"/>
        <w:ind w:left="33.079986572265625" w:right="18.238525390625" w:firstLine="1.320037841796875"/>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23">
      <w:pPr>
        <w:widowControl w:val="0"/>
        <w:spacing w:line="258.64651679992676" w:lineRule="auto"/>
        <w:ind w:left="33.079986572265625" w:right="18.238525390625" w:firstLine="1.320037841796875"/>
        <w:rPr>
          <w:rFonts w:ascii="Garamond" w:cs="Garamond" w:eastAsia="Garamond" w:hAnsi="Garamond"/>
        </w:rPr>
      </w:pPr>
      <w:r w:rsidDel="00000000" w:rsidR="00000000" w:rsidRPr="00000000">
        <w:rPr>
          <w:rtl w:val="0"/>
        </w:rPr>
      </w:r>
    </w:p>
    <w:p w:rsidR="00000000" w:rsidDel="00000000" w:rsidP="00000000" w:rsidRDefault="00000000" w:rsidRPr="00000000" w14:paraId="00000024">
      <w:pPr>
        <w:widowControl w:val="0"/>
        <w:spacing w:line="240" w:lineRule="auto"/>
        <w:ind w:left="45.41999816894531"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PRESENTATIONS </w:t>
      </w:r>
    </w:p>
    <w:p w:rsidR="00000000" w:rsidDel="00000000" w:rsidP="00000000" w:rsidRDefault="00000000" w:rsidRPr="00000000" w14:paraId="00000025">
      <w:pPr>
        <w:widowControl w:val="0"/>
        <w:spacing w:line="240" w:lineRule="auto"/>
        <w:ind w:left="45.41999816894531" w:firstLine="0"/>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026">
      <w:pPr>
        <w:widowControl w:val="0"/>
        <w:spacing w:line="240" w:lineRule="auto"/>
        <w:ind w:left="45.4199981689453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 Roundtable on the Experience of Interdisciplinary Research.” Research symposium titled  “Interdisciplinary Approaches to Eating Disorders: Student Research in History and Psychology,” sharing  experience working on projects alongside other student interns and student researchers whilst taking questions from the audience. Winter 2023. </w:t>
      </w:r>
    </w:p>
    <w:p w:rsidR="00000000" w:rsidDel="00000000" w:rsidP="00000000" w:rsidRDefault="00000000" w:rsidRPr="00000000" w14:paraId="00000027">
      <w:pPr>
        <w:widowControl w:val="0"/>
        <w:spacing w:line="240" w:lineRule="auto"/>
        <w:ind w:left="45.41999816894531"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Work of Creating a Digital Archive Database on Eating Disorders: An Intern’s Experience." PowerPoint presentation recorded for the Loyola Undergraduate Research and Engagement Symposium. Spring 2024. </w:t>
      </w:r>
    </w:p>
    <w:p w:rsidR="00000000" w:rsidDel="00000000" w:rsidP="00000000" w:rsidRDefault="00000000" w:rsidRPr="00000000" w14:paraId="00000029">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"Others: A Magazine of the New Verse and the Correspondences with Amy Lowell.” Collaborative PowerPoint  presentation made available for the Loyola Undergraduate Research and Engagement Symposium from ENGL 299: Topics in Advanced Writing course. Spring 2024. </w:t>
      </w:r>
    </w:p>
    <w:p w:rsidR="00000000" w:rsidDel="00000000" w:rsidP="00000000" w:rsidRDefault="00000000" w:rsidRPr="00000000" w14:paraId="0000002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"Conversae: The Sorbonne Cartulary and Jewish Converts of 13th Century Paris." Research poster presentation to be presented at the Loyola Undergraduate Research and Engagement Symposium for the Provost Fellowship Research project. Spring 2025. </w:t>
      </w:r>
    </w:p>
    <w:p w:rsidR="00000000" w:rsidDel="00000000" w:rsidP="00000000" w:rsidRDefault="00000000" w:rsidRPr="00000000" w14:paraId="0000002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""She Who is Not" Living In the "Footsteps of Christ": Trans*, Fluid or Gender Nonconforming Identities of Female Italian Saints in the Later Middle Ages." Conference paper panel presentation for the Loyola University-Chicago Women's and Gender Studies Transdisciplinary Colloquium of Gender, Queer, and Trans Studies: Looking to the Past to Envision  the Future. Spring 2025.</w:t>
      </w:r>
    </w:p>
    <w:p w:rsidR="00000000" w:rsidDel="00000000" w:rsidP="00000000" w:rsidRDefault="00000000" w:rsidRPr="00000000" w14:paraId="0000002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0">
      <w:pPr>
        <w:widowControl w:val="0"/>
        <w:spacing w:before="194.815673828125" w:line="240" w:lineRule="auto"/>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LEADERSHIP </w:t>
      </w:r>
    </w:p>
    <w:p w:rsidR="00000000" w:rsidDel="00000000" w:rsidP="00000000" w:rsidRDefault="00000000" w:rsidRPr="00000000" w14:paraId="00000031">
      <w:pPr>
        <w:widowControl w:val="0"/>
        <w:spacing w:before="360.509033203125" w:line="240" w:lineRule="auto"/>
        <w:ind w:left="53.000030517578125"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Loyola University-Chicago History Club </w:t>
      </w:r>
    </w:p>
    <w:p w:rsidR="00000000" w:rsidDel="00000000" w:rsidP="00000000" w:rsidRDefault="00000000" w:rsidRPr="00000000" w14:paraId="00000032">
      <w:pPr>
        <w:widowControl w:val="0"/>
        <w:spacing w:before="17.0587158203125" w:line="240" w:lineRule="auto"/>
        <w:ind w:left="60.40000915527344" w:firstLine="0"/>
        <w:rPr>
          <w:rFonts w:ascii="Garamond" w:cs="Garamond" w:eastAsia="Garamond" w:hAnsi="Garamond"/>
        </w:rPr>
      </w:pPr>
      <w:r w:rsidDel="00000000" w:rsidR="00000000" w:rsidRPr="00000000">
        <w:rPr>
          <w:rFonts w:ascii="Garamond" w:cs="Garamond" w:eastAsia="Garamond" w:hAnsi="Garamond"/>
          <w:i w:val="1"/>
          <w:rtl w:val="0"/>
        </w:rPr>
        <w:t xml:space="preserve">Vice President</w:t>
      </w:r>
      <w:r w:rsidDel="00000000" w:rsidR="00000000" w:rsidRPr="00000000">
        <w:rPr>
          <w:rFonts w:ascii="Garamond" w:cs="Garamond" w:eastAsia="Garamond" w:hAnsi="Garamond"/>
          <w:rtl w:val="0"/>
        </w:rPr>
        <w:t xml:space="preserve">, May 2024 — May 2025</w:t>
      </w:r>
    </w:p>
    <w:p w:rsidR="00000000" w:rsidDel="00000000" w:rsidP="00000000" w:rsidRDefault="00000000" w:rsidRPr="00000000" w14:paraId="00000033">
      <w:pPr>
        <w:widowControl w:val="0"/>
        <w:spacing w:before="10.3533935546875" w:line="242.71533966064453" w:lineRule="auto"/>
        <w:ind w:left="41.699981689453125" w:right="42.181396484375" w:firstLine="16.86004638671875"/>
        <w:rPr>
          <w:rFonts w:ascii="Garamond" w:cs="Garamond" w:eastAsia="Garamond" w:hAnsi="Garamond"/>
        </w:rPr>
      </w:pPr>
      <w:r w:rsidDel="00000000" w:rsidR="00000000" w:rsidRPr="00000000">
        <w:rPr>
          <w:rFonts w:ascii="Garamond" w:cs="Garamond" w:eastAsia="Garamond" w:hAnsi="Garamond"/>
          <w:rtl w:val="0"/>
        </w:rPr>
        <w:t xml:space="preserve">Guide members on the importance of history, career paths and opportunities history students can have. Organize both  entertaining and educational events to expose members to different kinds of history-based spaces and interaction between  department staff and their students. Coordinate meetings with board members and plan potential events and opportunities for students throughout the academic year alongside the President.  </w:t>
      </w:r>
    </w:p>
    <w:p w:rsidR="00000000" w:rsidDel="00000000" w:rsidP="00000000" w:rsidRDefault="00000000" w:rsidRPr="00000000" w14:paraId="00000034">
      <w:pPr>
        <w:widowControl w:val="0"/>
        <w:spacing w:before="302.4761962890625" w:line="240" w:lineRule="auto"/>
        <w:ind w:left="59.720001220703125"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“Archive of Your Own” Digitization Workshop  </w:t>
      </w:r>
    </w:p>
    <w:p w:rsidR="00000000" w:rsidDel="00000000" w:rsidP="00000000" w:rsidRDefault="00000000" w:rsidRPr="00000000" w14:paraId="00000035">
      <w:pPr>
        <w:widowControl w:val="0"/>
        <w:spacing w:before="14.2950439453125" w:line="240" w:lineRule="auto"/>
        <w:ind w:left="51.55998229980469" w:firstLine="0"/>
        <w:rPr>
          <w:rFonts w:ascii="Garamond" w:cs="Garamond" w:eastAsia="Garamond" w:hAnsi="Garamond"/>
          <w:sz w:val="24"/>
          <w:szCs w:val="24"/>
        </w:rPr>
      </w:pPr>
      <w:r w:rsidDel="00000000" w:rsidR="00000000" w:rsidRPr="00000000">
        <w:rPr>
          <w:rFonts w:ascii="Garamond" w:cs="Garamond" w:eastAsia="Garamond" w:hAnsi="Garamond"/>
          <w:i w:val="1"/>
          <w:sz w:val="24"/>
          <w:szCs w:val="24"/>
          <w:rtl w:val="0"/>
        </w:rPr>
        <w:t xml:space="preserve">Presenter and Facilitator, </w:t>
      </w:r>
      <w:r w:rsidDel="00000000" w:rsidR="00000000" w:rsidRPr="00000000">
        <w:rPr>
          <w:rFonts w:ascii="Garamond" w:cs="Garamond" w:eastAsia="Garamond" w:hAnsi="Garamond"/>
          <w:sz w:val="24"/>
          <w:szCs w:val="24"/>
          <w:rtl w:val="0"/>
        </w:rPr>
        <w:t xml:space="preserve">February 20, 2025 </w:t>
      </w:r>
    </w:p>
    <w:p w:rsidR="00000000" w:rsidDel="00000000" w:rsidP="00000000" w:rsidRDefault="00000000" w:rsidRPr="00000000" w14:paraId="00000036">
      <w:pPr>
        <w:widowControl w:val="0"/>
        <w:spacing w:before="17.0587158203125" w:line="242.71553993225098" w:lineRule="auto"/>
        <w:ind w:left="38.40003967285156" w:right="944.619140625" w:firstLine="11.139984130859375"/>
        <w:jc w:val="both"/>
        <w:rPr>
          <w:rFonts w:ascii="Garamond" w:cs="Garamond" w:eastAsia="Garamond" w:hAnsi="Garamond"/>
          <w:b w:val="1"/>
          <w:sz w:val="24"/>
          <w:szCs w:val="24"/>
        </w:rPr>
      </w:pPr>
      <w:r w:rsidDel="00000000" w:rsidR="00000000" w:rsidRPr="00000000">
        <w:rPr>
          <w:rFonts w:ascii="Garamond" w:cs="Garamond" w:eastAsia="Garamond" w:hAnsi="Garamond"/>
          <w:rtl w:val="0"/>
        </w:rPr>
        <w:t xml:space="preserve">Led an interactive, hands-on workshop presenting the basics of archival digitization and item handling techniques, and how to use CZUR ET16 Plus Book Scanners for personal or professional use to students and staff. This required preparation of resources, assisting workshop attendees with equipment and how to handle particular items brought in through the creation of an in-depth “how-to” packet for attendees to take-home and slides presentation made available afterwards.  </w:t>
      </w:r>
      <w:r w:rsidDel="00000000" w:rsidR="00000000" w:rsidRPr="00000000">
        <w:rPr>
          <w:rtl w:val="0"/>
        </w:rPr>
      </w:r>
    </w:p>
    <w:p w:rsidR="00000000" w:rsidDel="00000000" w:rsidP="00000000" w:rsidRDefault="00000000" w:rsidRPr="00000000" w14:paraId="00000037">
      <w:pPr>
        <w:widowControl w:val="0"/>
        <w:spacing w:before="302.4761962890625" w:line="245.21438598632812" w:lineRule="auto"/>
        <w:ind w:left="47.960052490234375" w:right="1570.850830078125" w:firstLine="5.03997802734375"/>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Loyola University-Chicago Phi Alpha Theta Chapter </w:t>
      </w:r>
      <w:r w:rsidDel="00000000" w:rsidR="00000000" w:rsidRPr="00000000">
        <w:rPr>
          <w:rFonts w:ascii="Garamond" w:cs="Garamond" w:eastAsia="Garamond" w:hAnsi="Garamond"/>
          <w:b w:val="1"/>
          <w:i w:val="1"/>
          <w:sz w:val="24"/>
          <w:szCs w:val="24"/>
          <w:rtl w:val="0"/>
        </w:rPr>
        <w:t xml:space="preserve">The Chicago Style </w:t>
      </w:r>
      <w:r w:rsidDel="00000000" w:rsidR="00000000" w:rsidRPr="00000000">
        <w:rPr>
          <w:rFonts w:ascii="Garamond" w:cs="Garamond" w:eastAsia="Garamond" w:hAnsi="Garamond"/>
          <w:b w:val="1"/>
          <w:sz w:val="24"/>
          <w:szCs w:val="24"/>
          <w:rtl w:val="0"/>
        </w:rPr>
        <w:t xml:space="preserve">Student Journal </w:t>
      </w:r>
      <w:r w:rsidDel="00000000" w:rsidR="00000000" w:rsidRPr="00000000">
        <w:rPr>
          <w:rFonts w:ascii="Garamond" w:cs="Garamond" w:eastAsia="Garamond" w:hAnsi="Garamond"/>
          <w:i w:val="1"/>
          <w:sz w:val="24"/>
          <w:szCs w:val="24"/>
          <w:rtl w:val="0"/>
        </w:rPr>
        <w:t xml:space="preserve">Chapter Historian </w:t>
      </w:r>
      <w:r w:rsidDel="00000000" w:rsidR="00000000" w:rsidRPr="00000000">
        <w:rPr>
          <w:rFonts w:ascii="Garamond" w:cs="Garamond" w:eastAsia="Garamond" w:hAnsi="Garamond"/>
          <w:sz w:val="24"/>
          <w:szCs w:val="24"/>
          <w:rtl w:val="0"/>
        </w:rPr>
        <w:t xml:space="preserve">and </w:t>
      </w:r>
      <w:r w:rsidDel="00000000" w:rsidR="00000000" w:rsidRPr="00000000">
        <w:rPr>
          <w:rFonts w:ascii="Garamond" w:cs="Garamond" w:eastAsia="Garamond" w:hAnsi="Garamond"/>
          <w:i w:val="1"/>
          <w:sz w:val="24"/>
          <w:szCs w:val="24"/>
          <w:rtl w:val="0"/>
        </w:rPr>
        <w:t xml:space="preserve">Editor, </w:t>
      </w:r>
      <w:r w:rsidDel="00000000" w:rsidR="00000000" w:rsidRPr="00000000">
        <w:rPr>
          <w:rFonts w:ascii="Garamond" w:cs="Garamond" w:eastAsia="Garamond" w:hAnsi="Garamond"/>
          <w:sz w:val="24"/>
          <w:szCs w:val="24"/>
          <w:rtl w:val="0"/>
        </w:rPr>
        <w:t xml:space="preserve">November 2024 — May 2025</w:t>
      </w:r>
    </w:p>
    <w:p w:rsidR="00000000" w:rsidDel="00000000" w:rsidP="00000000" w:rsidRDefault="00000000" w:rsidRPr="00000000" w14:paraId="00000038">
      <w:pPr>
        <w:widowControl w:val="0"/>
        <w:spacing w:before="11.844329833984375" w:line="242.7151393890381" w:lineRule="auto"/>
        <w:ind w:left="46.53999328613281" w:right="126.077880859375" w:firstLine="7.180023193359375"/>
        <w:rPr>
          <w:rFonts w:ascii="Garamond" w:cs="Garamond" w:eastAsia="Garamond" w:hAnsi="Garamond"/>
        </w:rPr>
      </w:pPr>
      <w:r w:rsidDel="00000000" w:rsidR="00000000" w:rsidRPr="00000000">
        <w:rPr>
          <w:rFonts w:ascii="Garamond" w:cs="Garamond" w:eastAsia="Garamond" w:hAnsi="Garamond"/>
          <w:rtl w:val="0"/>
        </w:rPr>
        <w:t xml:space="preserve">Edit student-submitted papers for a journal which will be published for the 2024-2025 academic year alongside a team of student editors and History Department leadership.  </w:t>
      </w:r>
    </w:p>
    <w:p w:rsidR="00000000" w:rsidDel="00000000" w:rsidP="00000000" w:rsidRDefault="00000000" w:rsidRPr="00000000" w14:paraId="00000039">
      <w:pPr>
        <w:widowControl w:val="0"/>
        <w:spacing w:before="11.844329833984375" w:line="242.7151393890381" w:lineRule="auto"/>
        <w:ind w:left="46.53999328613281" w:right="126.077880859375" w:firstLine="7.180023193359375"/>
        <w:rPr>
          <w:rFonts w:ascii="Garamond" w:cs="Garamond" w:eastAsia="Garamond" w:hAnsi="Garamond"/>
        </w:rPr>
      </w:pPr>
      <w:r w:rsidDel="00000000" w:rsidR="00000000" w:rsidRPr="00000000">
        <w:rPr>
          <w:rtl w:val="0"/>
        </w:rPr>
      </w:r>
    </w:p>
    <w:p w:rsidR="00000000" w:rsidDel="00000000" w:rsidP="00000000" w:rsidRDefault="00000000" w:rsidRPr="00000000" w14:paraId="0000003A">
      <w:pPr>
        <w:widowControl w:val="0"/>
        <w:spacing w:before="299.71282958984375" w:line="240" w:lineRule="auto"/>
        <w:ind w:left="35.63995361328125"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MEMBERSHIPS </w:t>
      </w:r>
    </w:p>
    <w:p w:rsidR="00000000" w:rsidDel="00000000" w:rsidP="00000000" w:rsidRDefault="00000000" w:rsidRPr="00000000" w14:paraId="0000003B">
      <w:pPr>
        <w:widowControl w:val="0"/>
        <w:spacing w:line="360" w:lineRule="auto"/>
        <w:ind w:left="33.00003051757812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American Library Association (2023–Present)</w:t>
      </w:r>
    </w:p>
    <w:p w:rsidR="00000000" w:rsidDel="00000000" w:rsidP="00000000" w:rsidRDefault="00000000" w:rsidRPr="00000000" w14:paraId="0000003C">
      <w:pPr>
        <w:widowControl w:val="0"/>
        <w:spacing w:line="360" w:lineRule="auto"/>
        <w:ind w:left="44.00001525878906"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Phi Alpha Theta, History Honors Society (2024–Present) </w:t>
      </w:r>
    </w:p>
    <w:p w:rsidR="00000000" w:rsidDel="00000000" w:rsidP="00000000" w:rsidRDefault="00000000" w:rsidRPr="00000000" w14:paraId="0000003D">
      <w:pPr>
        <w:widowControl w:val="0"/>
        <w:spacing w:line="360" w:lineRule="auto"/>
        <w:ind w:left="33.00003051757812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American Historical Association (2024–Present)</w:t>
      </w:r>
    </w:p>
    <w:p w:rsidR="00000000" w:rsidDel="00000000" w:rsidP="00000000" w:rsidRDefault="00000000" w:rsidRPr="00000000" w14:paraId="0000003E">
      <w:pPr>
        <w:widowControl w:val="0"/>
        <w:spacing w:line="360" w:lineRule="auto"/>
        <w:ind w:left="39.479980468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Illinois Medieval Association (2024–Present) </w:t>
      </w:r>
    </w:p>
    <w:p w:rsidR="00000000" w:rsidDel="00000000" w:rsidP="00000000" w:rsidRDefault="00000000" w:rsidRPr="00000000" w14:paraId="0000003F">
      <w:pPr>
        <w:widowControl w:val="0"/>
        <w:spacing w:before="493.40576171875" w:line="240" w:lineRule="auto"/>
        <w:ind w:left="44.380035400390625"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LANGUAGES </w:t>
      </w:r>
    </w:p>
    <w:p w:rsidR="00000000" w:rsidDel="00000000" w:rsidP="00000000" w:rsidRDefault="00000000" w:rsidRPr="00000000" w14:paraId="00000040">
      <w:pPr>
        <w:widowControl w:val="0"/>
        <w:spacing w:before="15" w:line="240" w:lineRule="auto"/>
        <w:ind w:left="37.55996704101562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Native and/or Fluent proficiency in Polish </w:t>
      </w:r>
    </w:p>
    <w:p w:rsidR="00000000" w:rsidDel="00000000" w:rsidP="00000000" w:rsidRDefault="00000000" w:rsidRPr="00000000" w14:paraId="00000041">
      <w:pPr>
        <w:widowControl w:val="0"/>
        <w:spacing w:before="15" w:line="240" w:lineRule="auto"/>
        <w:ind w:left="37.559967041015625"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2">
      <w:pPr>
        <w:widowControl w:val="0"/>
        <w:spacing w:before="209.530029296875" w:line="240" w:lineRule="auto"/>
        <w:ind w:left="43.44001770019531"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SKILLS </w:t>
      </w:r>
    </w:p>
    <w:p w:rsidR="00000000" w:rsidDel="00000000" w:rsidP="00000000" w:rsidRDefault="00000000" w:rsidRPr="00000000" w14:paraId="00000043">
      <w:pPr>
        <w:widowControl w:val="0"/>
        <w:spacing w:before="15" w:line="242.71522521972656" w:lineRule="auto"/>
        <w:ind w:right="96.59912109375"/>
        <w:rPr/>
      </w:pPr>
      <w:r w:rsidDel="00000000" w:rsidR="00000000" w:rsidRPr="00000000">
        <w:rPr>
          <w:rFonts w:ascii="Garamond" w:cs="Garamond" w:eastAsia="Garamond" w:hAnsi="Garamond"/>
          <w:sz w:val="24"/>
          <w:szCs w:val="24"/>
          <w:rtl w:val="0"/>
        </w:rPr>
        <w:t xml:space="preserve">Advanced understanding of physical archival material handling procedures; Metadata and cataloging (MARC, MARCEdit, Polaris, OCLC, PastPerfect 5); Microsoft Excel (cost tracking, usage statistics, workflow organization); Digitization (flatbed/CZUR scanning, Adobe Photoshop, file formatting); Digital project tools: Omeka, Google Suite, ARCGis; Polish-English bilingual; Historical analysis and research; Interest in the humanities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